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360A4A" w:rsidRPr="00E44CC8" w14:paraId="128BB1BA" w14:textId="77777777" w:rsidTr="00AB6ED2">
        <w:tc>
          <w:tcPr>
            <w:tcW w:w="9016" w:type="dxa"/>
            <w:gridSpan w:val="2"/>
          </w:tcPr>
          <w:p w14:paraId="7AB1D029" w14:textId="05913E68" w:rsidR="00360A4A" w:rsidRPr="00E44CC8" w:rsidRDefault="0083115B" w:rsidP="002E653F">
            <w:pPr>
              <w:spacing w:before="100" w:after="100" w:afterAutospacing="0"/>
              <w:jc w:val="center"/>
              <w:rPr>
                <w:rFonts w:cs="Arial"/>
                <w:sz w:val="28"/>
                <w:szCs w:val="28"/>
              </w:rPr>
            </w:pPr>
            <w:r w:rsidRPr="0083115B">
              <w:rPr>
                <w:rFonts w:cs="Arial"/>
              </w:rPr>
              <w:t> </w:t>
            </w:r>
            <w:r w:rsidR="00360A4A" w:rsidRPr="00360A4A">
              <w:rPr>
                <w:rFonts w:cs="Arial"/>
                <w:b/>
                <w:bCs/>
                <w:sz w:val="28"/>
                <w:szCs w:val="28"/>
              </w:rPr>
              <w:t>Criteria and Guidance for Best-Kept Allotment Judging</w:t>
            </w:r>
          </w:p>
        </w:tc>
      </w:tr>
      <w:tr w:rsidR="00360A4A" w:rsidRPr="00E44CC8" w14:paraId="102107C0" w14:textId="77777777" w:rsidTr="000D0BD1">
        <w:tc>
          <w:tcPr>
            <w:tcW w:w="7650" w:type="dxa"/>
          </w:tcPr>
          <w:p w14:paraId="142DF7BA" w14:textId="522909B1" w:rsidR="00360A4A" w:rsidRPr="00723258" w:rsidRDefault="00360A4A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  <w:caps/>
              </w:rPr>
            </w:pPr>
            <w:r w:rsidRPr="00723258">
              <w:rPr>
                <w:rFonts w:cs="Arial"/>
                <w:b/>
                <w:bCs/>
                <w:caps/>
              </w:rPr>
              <w:t>Guidance and Criteria</w:t>
            </w:r>
          </w:p>
        </w:tc>
        <w:tc>
          <w:tcPr>
            <w:tcW w:w="1366" w:type="dxa"/>
          </w:tcPr>
          <w:p w14:paraId="4285552A" w14:textId="0E576CBB" w:rsidR="00360A4A" w:rsidRPr="00E44CC8" w:rsidRDefault="00360A4A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  <w:r w:rsidRPr="00E44CC8">
              <w:rPr>
                <w:rFonts w:cs="Arial"/>
                <w:b/>
                <w:bCs/>
              </w:rPr>
              <w:t>MARKS</w:t>
            </w:r>
          </w:p>
        </w:tc>
      </w:tr>
      <w:tr w:rsidR="00360A4A" w:rsidRPr="00E44CC8" w14:paraId="6EBFC68C" w14:textId="77777777" w:rsidTr="000D0BD1">
        <w:tc>
          <w:tcPr>
            <w:tcW w:w="7650" w:type="dxa"/>
          </w:tcPr>
          <w:p w14:paraId="48DB23A2" w14:textId="1F53B58F" w:rsidR="00360A4A" w:rsidRPr="0083115B" w:rsidRDefault="00360A4A" w:rsidP="002E653F">
            <w:pPr>
              <w:numPr>
                <w:ilvl w:val="0"/>
                <w:numId w:val="7"/>
              </w:numPr>
              <w:tabs>
                <w:tab w:val="clear" w:pos="360"/>
              </w:tabs>
              <w:spacing w:before="100" w:after="100" w:afterAutospacing="0" w:line="259" w:lineRule="auto"/>
              <w:rPr>
                <w:rFonts w:cs="Arial"/>
                <w:b/>
                <w:bCs/>
              </w:rPr>
            </w:pPr>
            <w:r w:rsidRPr="0083115B">
              <w:rPr>
                <w:rFonts w:cs="Arial"/>
                <w:b/>
                <w:bCs/>
              </w:rPr>
              <w:t>CONDITION/WORKMANSHIP</w:t>
            </w:r>
          </w:p>
          <w:p w14:paraId="19F2DD03" w14:textId="77777777" w:rsidR="00360A4A" w:rsidRPr="0083115B" w:rsidRDefault="00360A4A" w:rsidP="002E653F">
            <w:pPr>
              <w:numPr>
                <w:ilvl w:val="0"/>
                <w:numId w:val="13"/>
              </w:numPr>
              <w:tabs>
                <w:tab w:val="clear" w:pos="360"/>
              </w:tabs>
              <w:spacing w:before="100" w:after="100" w:afterAutospacing="0"/>
              <w:ind w:left="357" w:hanging="357"/>
              <w:rPr>
                <w:rFonts w:cs="Arial"/>
              </w:rPr>
            </w:pPr>
            <w:r w:rsidRPr="0083115B">
              <w:rPr>
                <w:rFonts w:cs="Arial"/>
              </w:rPr>
              <w:t>Tidiness/neatness/litter</w:t>
            </w:r>
          </w:p>
          <w:p w14:paraId="151589CB" w14:textId="77777777" w:rsidR="00360A4A" w:rsidRPr="0083115B" w:rsidRDefault="00360A4A" w:rsidP="002E653F">
            <w:pPr>
              <w:numPr>
                <w:ilvl w:val="0"/>
                <w:numId w:val="13"/>
              </w:numPr>
              <w:tabs>
                <w:tab w:val="clear" w:pos="360"/>
              </w:tabs>
              <w:spacing w:before="100" w:after="100" w:afterAutospacing="0"/>
              <w:ind w:left="357" w:hanging="357"/>
              <w:rPr>
                <w:rFonts w:cs="Arial"/>
              </w:rPr>
            </w:pPr>
            <w:r w:rsidRPr="0083115B">
              <w:rPr>
                <w:rFonts w:cs="Arial"/>
              </w:rPr>
              <w:t>Degree of cultivation</w:t>
            </w:r>
          </w:p>
          <w:p w14:paraId="7653F215" w14:textId="592D22F4" w:rsidR="00360A4A" w:rsidRPr="0083115B" w:rsidRDefault="00360A4A" w:rsidP="002E653F">
            <w:pPr>
              <w:numPr>
                <w:ilvl w:val="0"/>
                <w:numId w:val="13"/>
              </w:numPr>
              <w:tabs>
                <w:tab w:val="clear" w:pos="360"/>
              </w:tabs>
              <w:spacing w:before="100" w:after="100" w:afterAutospacing="0"/>
              <w:ind w:left="357" w:hanging="357"/>
              <w:rPr>
                <w:rFonts w:cs="Arial"/>
              </w:rPr>
            </w:pPr>
            <w:proofErr w:type="spellStart"/>
            <w:r w:rsidRPr="0083115B">
              <w:rPr>
                <w:rFonts w:cs="Arial"/>
              </w:rPr>
              <w:t>Weediness</w:t>
            </w:r>
            <w:proofErr w:type="spellEnd"/>
            <w:r w:rsidRPr="0083115B">
              <w:rPr>
                <w:rFonts w:cs="Arial"/>
              </w:rPr>
              <w:t xml:space="preserve"> – excessive use of weed fabric instead of cultivation</w:t>
            </w:r>
            <w:r w:rsidR="002E653F">
              <w:rPr>
                <w:rFonts w:cs="Arial"/>
              </w:rPr>
              <w:t xml:space="preserve"> will lose marks</w:t>
            </w:r>
          </w:p>
          <w:p w14:paraId="5E32FBE8" w14:textId="7782DEE2" w:rsidR="00360A4A" w:rsidRPr="00E44CC8" w:rsidRDefault="00360A4A" w:rsidP="002E653F">
            <w:pPr>
              <w:numPr>
                <w:ilvl w:val="0"/>
                <w:numId w:val="13"/>
              </w:numPr>
              <w:spacing w:before="100" w:after="100" w:afterAutospacing="0"/>
              <w:ind w:left="357" w:hanging="357"/>
              <w:rPr>
                <w:rFonts w:cs="Arial"/>
              </w:rPr>
            </w:pPr>
            <w:r w:rsidRPr="00E44CC8">
              <w:rPr>
                <w:rFonts w:cs="Arial"/>
              </w:rPr>
              <w:t>Pathways</w:t>
            </w:r>
          </w:p>
        </w:tc>
        <w:tc>
          <w:tcPr>
            <w:tcW w:w="1366" w:type="dxa"/>
          </w:tcPr>
          <w:p w14:paraId="0574FF82" w14:textId="77777777" w:rsidR="002E653F" w:rsidRDefault="002E653F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</w:p>
          <w:p w14:paraId="282A6849" w14:textId="77777777" w:rsidR="002E653F" w:rsidRDefault="002E653F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</w:p>
          <w:p w14:paraId="64F6E518" w14:textId="747ADAD7" w:rsidR="00360A4A" w:rsidRPr="00E44CC8" w:rsidRDefault="000D0BD1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  <w:r w:rsidRPr="00E44CC8">
              <w:rPr>
                <w:rFonts w:cs="Arial"/>
                <w:b/>
                <w:bCs/>
              </w:rPr>
              <w:t>50</w:t>
            </w:r>
          </w:p>
        </w:tc>
      </w:tr>
      <w:tr w:rsidR="00360A4A" w:rsidRPr="00E44CC8" w14:paraId="3EC953F5" w14:textId="77777777" w:rsidTr="000D0BD1">
        <w:tc>
          <w:tcPr>
            <w:tcW w:w="7650" w:type="dxa"/>
          </w:tcPr>
          <w:p w14:paraId="016B03EB" w14:textId="6598DB77" w:rsidR="00360A4A" w:rsidRPr="00360A4A" w:rsidRDefault="00360A4A" w:rsidP="002E653F">
            <w:pPr>
              <w:numPr>
                <w:ilvl w:val="0"/>
                <w:numId w:val="7"/>
              </w:numPr>
              <w:spacing w:before="100" w:after="100" w:afterAutospacing="0"/>
              <w:rPr>
                <w:rFonts w:cs="Arial"/>
                <w:b/>
                <w:bCs/>
              </w:rPr>
            </w:pPr>
            <w:r w:rsidRPr="00360A4A">
              <w:rPr>
                <w:rFonts w:cs="Arial"/>
                <w:b/>
                <w:bCs/>
              </w:rPr>
              <w:t>QUALITY OF CROPS</w:t>
            </w:r>
          </w:p>
          <w:p w14:paraId="01820CF1" w14:textId="77777777" w:rsidR="00360A4A" w:rsidRPr="00360A4A" w:rsidRDefault="00360A4A" w:rsidP="002E653F">
            <w:pPr>
              <w:numPr>
                <w:ilvl w:val="0"/>
                <w:numId w:val="9"/>
              </w:numPr>
              <w:spacing w:before="100" w:after="100" w:afterAutospacing="0"/>
              <w:ind w:left="357" w:hanging="357"/>
              <w:rPr>
                <w:rFonts w:cs="Arial"/>
              </w:rPr>
            </w:pPr>
            <w:r w:rsidRPr="00360A4A">
              <w:rPr>
                <w:rFonts w:cs="Arial"/>
              </w:rPr>
              <w:t>Wide range of crops – limited crops attract fewer marks</w:t>
            </w:r>
          </w:p>
          <w:p w14:paraId="7537205D" w14:textId="77777777" w:rsidR="00360A4A" w:rsidRPr="00360A4A" w:rsidRDefault="00360A4A" w:rsidP="002E653F">
            <w:pPr>
              <w:numPr>
                <w:ilvl w:val="0"/>
                <w:numId w:val="9"/>
              </w:numPr>
              <w:spacing w:before="100" w:after="100" w:afterAutospacing="0"/>
              <w:ind w:left="357" w:hanging="357"/>
              <w:rPr>
                <w:rFonts w:cs="Arial"/>
              </w:rPr>
            </w:pPr>
            <w:r w:rsidRPr="00360A4A">
              <w:rPr>
                <w:rFonts w:cs="Arial"/>
              </w:rPr>
              <w:t>Healthy growth</w:t>
            </w:r>
          </w:p>
          <w:p w14:paraId="5EE17892" w14:textId="77777777" w:rsidR="00360A4A" w:rsidRPr="00360A4A" w:rsidRDefault="00360A4A" w:rsidP="002E653F">
            <w:pPr>
              <w:numPr>
                <w:ilvl w:val="0"/>
                <w:numId w:val="9"/>
              </w:numPr>
              <w:spacing w:before="100" w:after="100" w:afterAutospacing="0"/>
              <w:ind w:left="357" w:hanging="357"/>
              <w:rPr>
                <w:rFonts w:cs="Arial"/>
              </w:rPr>
            </w:pPr>
            <w:r w:rsidRPr="00360A4A">
              <w:rPr>
                <w:rFonts w:cs="Arial"/>
              </w:rPr>
              <w:t>Diseases and pests - control measures</w:t>
            </w:r>
          </w:p>
          <w:p w14:paraId="4E30DA3A" w14:textId="233F3DA6" w:rsidR="00360A4A" w:rsidRPr="00E44CC8" w:rsidRDefault="00360A4A" w:rsidP="002E653F">
            <w:pPr>
              <w:numPr>
                <w:ilvl w:val="0"/>
                <w:numId w:val="9"/>
              </w:numPr>
              <w:spacing w:before="100" w:after="100" w:afterAutospacing="0"/>
              <w:ind w:left="357" w:hanging="357"/>
              <w:rPr>
                <w:rFonts w:cs="Arial"/>
              </w:rPr>
            </w:pPr>
            <w:r w:rsidRPr="00360A4A">
              <w:rPr>
                <w:rFonts w:cs="Arial"/>
              </w:rPr>
              <w:t>Yield</w:t>
            </w:r>
          </w:p>
        </w:tc>
        <w:tc>
          <w:tcPr>
            <w:tcW w:w="1366" w:type="dxa"/>
          </w:tcPr>
          <w:p w14:paraId="6A222CDA" w14:textId="77777777" w:rsidR="002E653F" w:rsidRDefault="002E653F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</w:p>
          <w:p w14:paraId="2229EAF9" w14:textId="77777777" w:rsidR="002E653F" w:rsidRDefault="002E653F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</w:p>
          <w:p w14:paraId="4330B62A" w14:textId="3C1F91D2" w:rsidR="00360A4A" w:rsidRPr="00E44CC8" w:rsidRDefault="000D0BD1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  <w:r w:rsidRPr="00E44CC8">
              <w:rPr>
                <w:rFonts w:cs="Arial"/>
                <w:b/>
                <w:bCs/>
              </w:rPr>
              <w:t>125</w:t>
            </w:r>
          </w:p>
        </w:tc>
        <w:bookmarkStart w:id="0" w:name="_GoBack"/>
        <w:bookmarkEnd w:id="0"/>
      </w:tr>
      <w:tr w:rsidR="00360A4A" w:rsidRPr="00E44CC8" w14:paraId="2C3490B6" w14:textId="77777777" w:rsidTr="000D0BD1">
        <w:tc>
          <w:tcPr>
            <w:tcW w:w="7650" w:type="dxa"/>
          </w:tcPr>
          <w:p w14:paraId="2A2D3600" w14:textId="68B8808E" w:rsidR="000D0BD1" w:rsidRPr="00E44CC8" w:rsidRDefault="000D0BD1" w:rsidP="002E653F">
            <w:pPr>
              <w:pStyle w:val="ListParagraph"/>
              <w:numPr>
                <w:ilvl w:val="0"/>
                <w:numId w:val="7"/>
              </w:numPr>
              <w:spacing w:before="100" w:after="100" w:afterAutospacing="0"/>
              <w:jc w:val="both"/>
              <w:rPr>
                <w:rFonts w:cs="Arial"/>
                <w:b/>
                <w:bCs/>
              </w:rPr>
            </w:pPr>
            <w:r w:rsidRPr="00E44CC8">
              <w:rPr>
                <w:rFonts w:cs="Arial"/>
                <w:b/>
                <w:bCs/>
              </w:rPr>
              <w:t>LAYOUT/PLANNING</w:t>
            </w:r>
          </w:p>
          <w:p w14:paraId="237D61CB" w14:textId="77777777" w:rsidR="000D0BD1" w:rsidRPr="000D0BD1" w:rsidRDefault="000D0BD1" w:rsidP="002E653F">
            <w:pPr>
              <w:numPr>
                <w:ilvl w:val="0"/>
                <w:numId w:val="10"/>
              </w:numPr>
              <w:spacing w:before="100" w:after="100" w:afterAutospacing="0"/>
              <w:ind w:left="357" w:hanging="357"/>
              <w:jc w:val="both"/>
              <w:rPr>
                <w:rFonts w:cs="Arial"/>
              </w:rPr>
            </w:pPr>
            <w:r w:rsidRPr="000D0BD1">
              <w:rPr>
                <w:rFonts w:cs="Arial"/>
              </w:rPr>
              <w:t>Use of land/space</w:t>
            </w:r>
          </w:p>
          <w:p w14:paraId="1C1D72DA" w14:textId="77777777" w:rsidR="000D0BD1" w:rsidRPr="000D0BD1" w:rsidRDefault="000D0BD1" w:rsidP="002E653F">
            <w:pPr>
              <w:numPr>
                <w:ilvl w:val="0"/>
                <w:numId w:val="10"/>
              </w:numPr>
              <w:spacing w:before="100" w:after="100" w:afterAutospacing="0"/>
              <w:ind w:left="357" w:hanging="357"/>
              <w:jc w:val="both"/>
              <w:rPr>
                <w:rFonts w:cs="Arial"/>
              </w:rPr>
            </w:pPr>
            <w:r w:rsidRPr="000D0BD1">
              <w:rPr>
                <w:rFonts w:cs="Arial"/>
              </w:rPr>
              <w:t>Intelligent adaptation of the plot layout to suit the plot holder’s needs</w:t>
            </w:r>
          </w:p>
          <w:p w14:paraId="30CBE153" w14:textId="77777777" w:rsidR="000D0BD1" w:rsidRPr="000D0BD1" w:rsidRDefault="000D0BD1" w:rsidP="002E653F">
            <w:pPr>
              <w:numPr>
                <w:ilvl w:val="0"/>
                <w:numId w:val="10"/>
              </w:numPr>
              <w:spacing w:before="100" w:after="100" w:afterAutospacing="0"/>
              <w:ind w:left="357" w:hanging="357"/>
              <w:jc w:val="both"/>
              <w:rPr>
                <w:rFonts w:cs="Arial"/>
              </w:rPr>
            </w:pPr>
            <w:r w:rsidRPr="000D0BD1">
              <w:rPr>
                <w:rFonts w:cs="Arial"/>
              </w:rPr>
              <w:t>Use of companion planting</w:t>
            </w:r>
          </w:p>
          <w:p w14:paraId="188FF59C" w14:textId="77777777" w:rsidR="000D0BD1" w:rsidRPr="000D0BD1" w:rsidRDefault="000D0BD1" w:rsidP="002E653F">
            <w:pPr>
              <w:numPr>
                <w:ilvl w:val="0"/>
                <w:numId w:val="10"/>
              </w:numPr>
              <w:spacing w:before="100" w:after="100" w:afterAutospacing="0"/>
              <w:ind w:left="357" w:hanging="357"/>
              <w:jc w:val="both"/>
              <w:rPr>
                <w:rFonts w:cs="Arial"/>
              </w:rPr>
            </w:pPr>
            <w:r w:rsidRPr="000D0BD1">
              <w:rPr>
                <w:rFonts w:cs="Arial"/>
              </w:rPr>
              <w:t>Overall visual effect</w:t>
            </w:r>
          </w:p>
          <w:p w14:paraId="65CE2DF2" w14:textId="77777777" w:rsidR="000D0BD1" w:rsidRPr="000D0BD1" w:rsidRDefault="000D0BD1" w:rsidP="002E653F">
            <w:pPr>
              <w:numPr>
                <w:ilvl w:val="0"/>
                <w:numId w:val="10"/>
              </w:numPr>
              <w:spacing w:before="100" w:after="100" w:afterAutospacing="0"/>
              <w:ind w:left="357" w:hanging="357"/>
              <w:jc w:val="both"/>
              <w:rPr>
                <w:rFonts w:cs="Arial"/>
              </w:rPr>
            </w:pPr>
            <w:r w:rsidRPr="000D0BD1">
              <w:rPr>
                <w:rFonts w:cs="Arial"/>
              </w:rPr>
              <w:t>Cultivation of less common plants</w:t>
            </w:r>
          </w:p>
          <w:p w14:paraId="31C599AC" w14:textId="77777777" w:rsidR="000D0BD1" w:rsidRPr="000D0BD1" w:rsidRDefault="000D0BD1" w:rsidP="002E653F">
            <w:pPr>
              <w:numPr>
                <w:ilvl w:val="0"/>
                <w:numId w:val="10"/>
              </w:numPr>
              <w:spacing w:before="100" w:after="100" w:afterAutospacing="0"/>
              <w:ind w:left="357" w:hanging="357"/>
              <w:jc w:val="both"/>
              <w:rPr>
                <w:rFonts w:cs="Arial"/>
              </w:rPr>
            </w:pPr>
            <w:r w:rsidRPr="000D0BD1">
              <w:rPr>
                <w:rFonts w:cs="Arial"/>
              </w:rPr>
              <w:t>Use of no-dig or deep bed methods</w:t>
            </w:r>
          </w:p>
          <w:p w14:paraId="04A51F86" w14:textId="77777777" w:rsidR="000D0BD1" w:rsidRPr="000D0BD1" w:rsidRDefault="000D0BD1" w:rsidP="002E653F">
            <w:pPr>
              <w:numPr>
                <w:ilvl w:val="0"/>
                <w:numId w:val="10"/>
              </w:numPr>
              <w:spacing w:before="100" w:after="100" w:afterAutospacing="0"/>
              <w:ind w:left="357" w:hanging="357"/>
              <w:jc w:val="both"/>
              <w:rPr>
                <w:rFonts w:cs="Arial"/>
              </w:rPr>
            </w:pPr>
            <w:r w:rsidRPr="000D0BD1">
              <w:rPr>
                <w:rFonts w:cs="Arial"/>
              </w:rPr>
              <w:t>Successional sowing/continuity of production</w:t>
            </w:r>
          </w:p>
          <w:p w14:paraId="4DB70875" w14:textId="3B55639A" w:rsidR="000D0BD1" w:rsidRPr="000D0BD1" w:rsidRDefault="000D0BD1" w:rsidP="002E653F">
            <w:pPr>
              <w:numPr>
                <w:ilvl w:val="0"/>
                <w:numId w:val="10"/>
              </w:numPr>
              <w:spacing w:before="100" w:after="100" w:afterAutospacing="0"/>
              <w:ind w:left="357" w:hanging="357"/>
              <w:jc w:val="both"/>
              <w:rPr>
                <w:rFonts w:cs="Arial"/>
              </w:rPr>
            </w:pPr>
            <w:r w:rsidRPr="000D0BD1">
              <w:rPr>
                <w:rFonts w:cs="Arial"/>
              </w:rPr>
              <w:t>Range/variety of crops used (vegetables</w:t>
            </w:r>
            <w:r w:rsidR="002E653F">
              <w:rPr>
                <w:rFonts w:cs="Arial"/>
              </w:rPr>
              <w:t xml:space="preserve">, </w:t>
            </w:r>
            <w:r w:rsidRPr="000D0BD1">
              <w:rPr>
                <w:rFonts w:cs="Arial"/>
              </w:rPr>
              <w:t>flowers, herbs)</w:t>
            </w:r>
          </w:p>
          <w:p w14:paraId="01CC53DD" w14:textId="77777777" w:rsidR="000D0BD1" w:rsidRPr="000D0BD1" w:rsidRDefault="000D0BD1" w:rsidP="002E653F">
            <w:pPr>
              <w:numPr>
                <w:ilvl w:val="0"/>
                <w:numId w:val="10"/>
              </w:numPr>
              <w:spacing w:before="100" w:after="100" w:afterAutospacing="0"/>
              <w:ind w:left="357" w:hanging="357"/>
              <w:jc w:val="both"/>
              <w:rPr>
                <w:rFonts w:cs="Arial"/>
              </w:rPr>
            </w:pPr>
            <w:r w:rsidRPr="000D0BD1">
              <w:rPr>
                <w:rFonts w:cs="Arial"/>
              </w:rPr>
              <w:t>Spacing of crops</w:t>
            </w:r>
          </w:p>
          <w:p w14:paraId="4CA6AAA8" w14:textId="72AD80C8" w:rsidR="00360A4A" w:rsidRPr="00E44CC8" w:rsidRDefault="000D0BD1" w:rsidP="002E653F">
            <w:pPr>
              <w:numPr>
                <w:ilvl w:val="0"/>
                <w:numId w:val="10"/>
              </w:numPr>
              <w:spacing w:before="100" w:after="100" w:afterAutospacing="0"/>
              <w:ind w:left="357" w:hanging="357"/>
              <w:jc w:val="both"/>
              <w:rPr>
                <w:rFonts w:cs="Arial"/>
              </w:rPr>
            </w:pPr>
            <w:r w:rsidRPr="000D0BD1">
              <w:rPr>
                <w:rFonts w:cs="Arial"/>
              </w:rPr>
              <w:t>Appropriate support structures</w:t>
            </w:r>
          </w:p>
        </w:tc>
        <w:tc>
          <w:tcPr>
            <w:tcW w:w="1366" w:type="dxa"/>
          </w:tcPr>
          <w:p w14:paraId="30111821" w14:textId="77777777" w:rsidR="000D0BD1" w:rsidRPr="00E44CC8" w:rsidRDefault="000D0BD1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</w:p>
          <w:p w14:paraId="587ED279" w14:textId="77777777" w:rsidR="000D0BD1" w:rsidRPr="00E44CC8" w:rsidRDefault="000D0BD1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</w:p>
          <w:p w14:paraId="5914D73D" w14:textId="77777777" w:rsidR="000D0BD1" w:rsidRPr="00E44CC8" w:rsidRDefault="000D0BD1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</w:p>
          <w:p w14:paraId="730104BB" w14:textId="77777777" w:rsidR="000D0BD1" w:rsidRPr="00E44CC8" w:rsidRDefault="000D0BD1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</w:p>
          <w:p w14:paraId="14086BA5" w14:textId="77777777" w:rsidR="000D0BD1" w:rsidRPr="00E44CC8" w:rsidRDefault="000D0BD1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</w:p>
          <w:p w14:paraId="30EDC1E7" w14:textId="091F623D" w:rsidR="00360A4A" w:rsidRPr="00E44CC8" w:rsidRDefault="000D0BD1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  <w:r w:rsidRPr="00E44CC8">
              <w:rPr>
                <w:rFonts w:cs="Arial"/>
                <w:b/>
                <w:bCs/>
              </w:rPr>
              <w:t>30</w:t>
            </w:r>
          </w:p>
        </w:tc>
      </w:tr>
      <w:tr w:rsidR="00360A4A" w:rsidRPr="00E44CC8" w14:paraId="4938C884" w14:textId="77777777" w:rsidTr="000D0BD1">
        <w:tc>
          <w:tcPr>
            <w:tcW w:w="7650" w:type="dxa"/>
          </w:tcPr>
          <w:p w14:paraId="64D0C689" w14:textId="75DBDC00" w:rsidR="000D0BD1" w:rsidRPr="00E44CC8" w:rsidRDefault="000D0BD1" w:rsidP="002E653F">
            <w:pPr>
              <w:pStyle w:val="ListParagraph"/>
              <w:numPr>
                <w:ilvl w:val="0"/>
                <w:numId w:val="7"/>
              </w:numPr>
              <w:spacing w:before="100" w:after="100" w:afterAutospacing="0"/>
              <w:rPr>
                <w:rFonts w:cs="Arial"/>
                <w:b/>
                <w:bCs/>
              </w:rPr>
            </w:pPr>
            <w:r w:rsidRPr="00E44CC8">
              <w:rPr>
                <w:rFonts w:cs="Arial"/>
                <w:b/>
                <w:bCs/>
              </w:rPr>
              <w:t xml:space="preserve">RE-CYCLING/ENVIRONMENTALLY FRIENDLY PRACTICES </w:t>
            </w:r>
          </w:p>
          <w:p w14:paraId="385D5DC5" w14:textId="77777777" w:rsidR="000D0BD1" w:rsidRPr="0083115B" w:rsidRDefault="000D0BD1" w:rsidP="002E653F">
            <w:pPr>
              <w:numPr>
                <w:ilvl w:val="0"/>
                <w:numId w:val="11"/>
              </w:numPr>
              <w:tabs>
                <w:tab w:val="clear" w:pos="360"/>
              </w:tabs>
              <w:spacing w:before="100" w:after="100" w:afterAutospacing="0" w:line="259" w:lineRule="auto"/>
              <w:ind w:left="357" w:hanging="357"/>
              <w:rPr>
                <w:rFonts w:cs="Arial"/>
              </w:rPr>
            </w:pPr>
            <w:r w:rsidRPr="0083115B">
              <w:rPr>
                <w:rFonts w:cs="Arial"/>
              </w:rPr>
              <w:t>Composting</w:t>
            </w:r>
          </w:p>
          <w:p w14:paraId="70E32CE6" w14:textId="77777777" w:rsidR="000D0BD1" w:rsidRPr="0083115B" w:rsidRDefault="000D0BD1" w:rsidP="002E653F">
            <w:pPr>
              <w:numPr>
                <w:ilvl w:val="0"/>
                <w:numId w:val="11"/>
              </w:numPr>
              <w:tabs>
                <w:tab w:val="clear" w:pos="360"/>
              </w:tabs>
              <w:spacing w:before="100" w:after="100" w:afterAutospacing="0" w:line="259" w:lineRule="auto"/>
              <w:ind w:left="357" w:hanging="357"/>
              <w:rPr>
                <w:rFonts w:cs="Arial"/>
              </w:rPr>
            </w:pPr>
            <w:r w:rsidRPr="0083115B">
              <w:rPr>
                <w:rFonts w:cs="Arial"/>
              </w:rPr>
              <w:t>Re-use of materials</w:t>
            </w:r>
          </w:p>
          <w:p w14:paraId="563E67B1" w14:textId="77777777" w:rsidR="000D0BD1" w:rsidRPr="0083115B" w:rsidRDefault="000D0BD1" w:rsidP="002E653F">
            <w:pPr>
              <w:numPr>
                <w:ilvl w:val="0"/>
                <w:numId w:val="11"/>
              </w:numPr>
              <w:tabs>
                <w:tab w:val="clear" w:pos="360"/>
              </w:tabs>
              <w:spacing w:before="100" w:after="100" w:afterAutospacing="0" w:line="259" w:lineRule="auto"/>
              <w:ind w:left="357" w:hanging="357"/>
              <w:rPr>
                <w:rFonts w:cs="Arial"/>
              </w:rPr>
            </w:pPr>
            <w:r w:rsidRPr="0083115B">
              <w:rPr>
                <w:rFonts w:cs="Arial"/>
              </w:rPr>
              <w:t>Good use of compost bins</w:t>
            </w:r>
          </w:p>
          <w:p w14:paraId="331CE01F" w14:textId="77777777" w:rsidR="000D0BD1" w:rsidRPr="00E44CC8" w:rsidRDefault="000D0BD1" w:rsidP="002E653F">
            <w:pPr>
              <w:numPr>
                <w:ilvl w:val="0"/>
                <w:numId w:val="11"/>
              </w:numPr>
              <w:spacing w:before="100" w:after="100" w:afterAutospacing="0"/>
              <w:ind w:left="357" w:hanging="357"/>
              <w:rPr>
                <w:rFonts w:cs="Arial"/>
              </w:rPr>
            </w:pPr>
            <w:r w:rsidRPr="00E44CC8">
              <w:rPr>
                <w:rFonts w:cs="Arial"/>
              </w:rPr>
              <w:t>Mulching where appropriate</w:t>
            </w:r>
          </w:p>
          <w:p w14:paraId="75CED189" w14:textId="77777777" w:rsidR="000D0BD1" w:rsidRPr="0083115B" w:rsidRDefault="000D0BD1" w:rsidP="002E653F">
            <w:pPr>
              <w:numPr>
                <w:ilvl w:val="0"/>
                <w:numId w:val="11"/>
              </w:numPr>
              <w:spacing w:before="100" w:after="100" w:afterAutospacing="0"/>
              <w:ind w:left="357" w:hanging="357"/>
              <w:rPr>
                <w:rFonts w:cs="Arial"/>
              </w:rPr>
            </w:pPr>
            <w:r w:rsidRPr="0083115B">
              <w:rPr>
                <w:rFonts w:cs="Arial"/>
              </w:rPr>
              <w:t>Rainwater collection where possible</w:t>
            </w:r>
          </w:p>
          <w:p w14:paraId="77A06F21" w14:textId="05325C17" w:rsidR="00360A4A" w:rsidRPr="00E44CC8" w:rsidRDefault="000D0BD1" w:rsidP="002E653F">
            <w:pPr>
              <w:numPr>
                <w:ilvl w:val="0"/>
                <w:numId w:val="11"/>
              </w:numPr>
              <w:spacing w:before="100" w:after="100" w:afterAutospacing="0"/>
              <w:ind w:left="357" w:hanging="357"/>
              <w:rPr>
                <w:rFonts w:cs="Arial"/>
              </w:rPr>
            </w:pPr>
            <w:r w:rsidRPr="0083115B">
              <w:rPr>
                <w:rFonts w:cs="Arial"/>
              </w:rPr>
              <w:t>Any other environmental/animal friendly practices</w:t>
            </w:r>
          </w:p>
        </w:tc>
        <w:tc>
          <w:tcPr>
            <w:tcW w:w="1366" w:type="dxa"/>
          </w:tcPr>
          <w:p w14:paraId="3776726E" w14:textId="77777777" w:rsidR="002E653F" w:rsidRDefault="002E653F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</w:p>
          <w:p w14:paraId="5A02BF82" w14:textId="77777777" w:rsidR="002E653F" w:rsidRDefault="002E653F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</w:p>
          <w:p w14:paraId="77FBA5CF" w14:textId="77777777" w:rsidR="002E653F" w:rsidRDefault="002E653F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</w:p>
          <w:p w14:paraId="60D43D19" w14:textId="3679C15C" w:rsidR="00360A4A" w:rsidRPr="00E44CC8" w:rsidRDefault="000D0BD1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  <w:r w:rsidRPr="00E44CC8">
              <w:rPr>
                <w:rFonts w:cs="Arial"/>
                <w:b/>
                <w:bCs/>
              </w:rPr>
              <w:t>30</w:t>
            </w:r>
          </w:p>
        </w:tc>
      </w:tr>
      <w:tr w:rsidR="00360A4A" w:rsidRPr="00E44CC8" w14:paraId="2388F70E" w14:textId="77777777" w:rsidTr="000D0BD1">
        <w:tc>
          <w:tcPr>
            <w:tcW w:w="7650" w:type="dxa"/>
          </w:tcPr>
          <w:p w14:paraId="63C2ED32" w14:textId="210FA0AD" w:rsidR="000D0BD1" w:rsidRPr="00E44CC8" w:rsidRDefault="000D0BD1" w:rsidP="002E653F">
            <w:pPr>
              <w:pStyle w:val="ListParagraph"/>
              <w:numPr>
                <w:ilvl w:val="0"/>
                <w:numId w:val="7"/>
              </w:numPr>
              <w:spacing w:before="100" w:after="100" w:afterAutospacing="0"/>
              <w:rPr>
                <w:rFonts w:cs="Arial"/>
                <w:b/>
                <w:bCs/>
              </w:rPr>
            </w:pPr>
            <w:r w:rsidRPr="00E44CC8">
              <w:rPr>
                <w:rFonts w:cs="Arial"/>
                <w:b/>
                <w:bCs/>
              </w:rPr>
              <w:t>CONDITION OF SHEDS/GREENHOUSES/COLD FRAMES/CLOCHES</w:t>
            </w:r>
          </w:p>
          <w:p w14:paraId="2FE11699" w14:textId="77777777" w:rsidR="00E44CC8" w:rsidRDefault="000D0BD1" w:rsidP="002E653F">
            <w:pPr>
              <w:numPr>
                <w:ilvl w:val="0"/>
                <w:numId w:val="5"/>
              </w:numPr>
              <w:spacing w:before="100" w:after="100" w:afterAutospacing="0" w:line="259" w:lineRule="auto"/>
              <w:ind w:left="357" w:hanging="357"/>
              <w:rPr>
                <w:rFonts w:cs="Arial"/>
              </w:rPr>
            </w:pPr>
            <w:r w:rsidRPr="0083115B">
              <w:rPr>
                <w:rFonts w:cs="Arial"/>
              </w:rPr>
              <w:t>Soundness of structure</w:t>
            </w:r>
          </w:p>
          <w:p w14:paraId="6E2A37AA" w14:textId="77777777" w:rsidR="00E44CC8" w:rsidRDefault="000D0BD1" w:rsidP="002E653F">
            <w:pPr>
              <w:numPr>
                <w:ilvl w:val="0"/>
                <w:numId w:val="5"/>
              </w:numPr>
              <w:spacing w:before="100" w:after="100" w:afterAutospacing="0" w:line="259" w:lineRule="auto"/>
              <w:ind w:left="357" w:hanging="357"/>
              <w:rPr>
                <w:rFonts w:cs="Arial"/>
              </w:rPr>
            </w:pPr>
            <w:r w:rsidRPr="0083115B">
              <w:rPr>
                <w:rFonts w:cs="Arial"/>
              </w:rPr>
              <w:t>Plant support structures</w:t>
            </w:r>
          </w:p>
          <w:p w14:paraId="22714107" w14:textId="2E9EE18E" w:rsidR="00360A4A" w:rsidRPr="00E44CC8" w:rsidRDefault="002E653F" w:rsidP="002E653F">
            <w:pPr>
              <w:numPr>
                <w:ilvl w:val="0"/>
                <w:numId w:val="5"/>
              </w:numPr>
              <w:spacing w:before="100" w:after="100" w:afterAutospacing="0" w:line="259" w:lineRule="auto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E44CC8" w:rsidRPr="00E44CC8">
              <w:rPr>
                <w:rFonts w:cs="Arial"/>
              </w:rPr>
              <w:t xml:space="preserve">s </w:t>
            </w:r>
            <w:r>
              <w:rPr>
                <w:rFonts w:cs="Arial"/>
              </w:rPr>
              <w:t>all</w:t>
            </w:r>
            <w:r w:rsidR="00E44CC8" w:rsidRPr="00E44CC8">
              <w:rPr>
                <w:rFonts w:cs="Arial"/>
              </w:rPr>
              <w:t xml:space="preserve"> structures are included, p</w:t>
            </w:r>
            <w:r w:rsidR="00E44CC8" w:rsidRPr="0083115B">
              <w:rPr>
                <w:rFonts w:cs="Arial"/>
              </w:rPr>
              <w:t>lot</w:t>
            </w:r>
            <w:r w:rsidR="00E44CC8" w:rsidRPr="00E44CC8">
              <w:rPr>
                <w:rFonts w:cs="Arial"/>
              </w:rPr>
              <w:t>s without sheds are not too disadvantaged</w:t>
            </w:r>
          </w:p>
        </w:tc>
        <w:tc>
          <w:tcPr>
            <w:tcW w:w="1366" w:type="dxa"/>
          </w:tcPr>
          <w:p w14:paraId="1954F527" w14:textId="77777777" w:rsidR="002E653F" w:rsidRDefault="002E653F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</w:p>
          <w:p w14:paraId="1B94AB09" w14:textId="77777777" w:rsidR="002E653F" w:rsidRDefault="002E653F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</w:p>
          <w:p w14:paraId="6DD8718C" w14:textId="6B4D9D33" w:rsidR="00360A4A" w:rsidRPr="00E44CC8" w:rsidRDefault="000D0BD1" w:rsidP="002E653F">
            <w:pPr>
              <w:spacing w:before="100" w:after="100" w:afterAutospacing="0"/>
              <w:jc w:val="center"/>
              <w:rPr>
                <w:rFonts w:cs="Arial"/>
                <w:b/>
                <w:bCs/>
              </w:rPr>
            </w:pPr>
            <w:r w:rsidRPr="00E44CC8">
              <w:rPr>
                <w:rFonts w:cs="Arial"/>
                <w:b/>
                <w:bCs/>
              </w:rPr>
              <w:t>15</w:t>
            </w:r>
          </w:p>
        </w:tc>
      </w:tr>
    </w:tbl>
    <w:p w14:paraId="507C9BA4" w14:textId="77777777" w:rsidR="0083115B" w:rsidRDefault="0083115B" w:rsidP="0083115B">
      <w:pPr>
        <w:ind w:left="720"/>
      </w:pPr>
    </w:p>
    <w:sectPr w:rsidR="00831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F1B"/>
    <w:multiLevelType w:val="multilevel"/>
    <w:tmpl w:val="4C26C1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D15C6D"/>
    <w:multiLevelType w:val="multilevel"/>
    <w:tmpl w:val="BDBA23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FCE34E2"/>
    <w:multiLevelType w:val="multilevel"/>
    <w:tmpl w:val="23DE3D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8584F"/>
    <w:multiLevelType w:val="multilevel"/>
    <w:tmpl w:val="1800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F3FE9"/>
    <w:multiLevelType w:val="multilevel"/>
    <w:tmpl w:val="097EA6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1995940"/>
    <w:multiLevelType w:val="multilevel"/>
    <w:tmpl w:val="1800F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CE70890"/>
    <w:multiLevelType w:val="multilevel"/>
    <w:tmpl w:val="597683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AEF461B"/>
    <w:multiLevelType w:val="multilevel"/>
    <w:tmpl w:val="9078BD3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5B"/>
    <w:rsid w:val="00095633"/>
    <w:rsid w:val="000D0BD1"/>
    <w:rsid w:val="00115B09"/>
    <w:rsid w:val="00183A66"/>
    <w:rsid w:val="002E653F"/>
    <w:rsid w:val="00360A4A"/>
    <w:rsid w:val="003C7B40"/>
    <w:rsid w:val="004B1A8C"/>
    <w:rsid w:val="0061176F"/>
    <w:rsid w:val="0065333F"/>
    <w:rsid w:val="006852A8"/>
    <w:rsid w:val="006C7A62"/>
    <w:rsid w:val="006F13B9"/>
    <w:rsid w:val="00723258"/>
    <w:rsid w:val="0083115B"/>
    <w:rsid w:val="008D06DC"/>
    <w:rsid w:val="00905338"/>
    <w:rsid w:val="009F1ADB"/>
    <w:rsid w:val="00AC0782"/>
    <w:rsid w:val="00BF724E"/>
    <w:rsid w:val="00CE24EC"/>
    <w:rsid w:val="00D27D55"/>
    <w:rsid w:val="00E4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4E8C"/>
  <w15:chartTrackingRefBased/>
  <w15:docId w15:val="{B80029B8-E2E5-4B31-B6C1-95342E2D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</dc:creator>
  <cp:keywords/>
  <dc:description/>
  <cp:lastModifiedBy>Manning</cp:lastModifiedBy>
  <cp:revision>2</cp:revision>
  <dcterms:created xsi:type="dcterms:W3CDTF">2020-02-21T09:58:00Z</dcterms:created>
  <dcterms:modified xsi:type="dcterms:W3CDTF">2020-02-21T10:52:00Z</dcterms:modified>
</cp:coreProperties>
</file>